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3" w:type="dxa"/>
        <w:tblInd w:w="93" w:type="dxa"/>
        <w:tblLook w:val="04A0" w:firstRow="1" w:lastRow="0" w:firstColumn="1" w:lastColumn="0" w:noHBand="0" w:noVBand="1"/>
      </w:tblPr>
      <w:tblGrid>
        <w:gridCol w:w="14313"/>
      </w:tblGrid>
      <w:tr w:rsidR="00324B53" w:rsidRPr="00324B53" w:rsidTr="00324B53">
        <w:trPr>
          <w:trHeight w:val="1155"/>
        </w:trPr>
        <w:tc>
          <w:tcPr>
            <w:tcW w:w="14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24B53" w:rsidRDefault="0034755D" w:rsidP="00324B53">
            <w:pPr>
              <w:widowControl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紫金山天文台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2015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年第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9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期公开招聘人才需求表</w:t>
            </w:r>
          </w:p>
          <w:p w:rsidR="0034755D" w:rsidRDefault="0034755D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1276"/>
              <w:gridCol w:w="1833"/>
              <w:gridCol w:w="758"/>
              <w:gridCol w:w="1104"/>
              <w:gridCol w:w="2542"/>
              <w:gridCol w:w="1134"/>
              <w:gridCol w:w="691"/>
              <w:gridCol w:w="1077"/>
              <w:gridCol w:w="925"/>
              <w:gridCol w:w="2181"/>
            </w:tblGrid>
            <w:tr w:rsidR="0034755D" w:rsidTr="0034755D">
              <w:trPr>
                <w:trHeight w:val="1205"/>
              </w:trPr>
              <w:tc>
                <w:tcPr>
                  <w:tcW w:w="4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310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用人单位</w:t>
                  </w:r>
                </w:p>
              </w:tc>
              <w:tc>
                <w:tcPr>
                  <w:tcW w:w="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岗位名称</w:t>
                  </w:r>
                </w:p>
              </w:tc>
              <w:tc>
                <w:tcPr>
                  <w:tcW w:w="1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岗位等级</w:t>
                  </w:r>
                </w:p>
              </w:tc>
              <w:tc>
                <w:tcPr>
                  <w:tcW w:w="2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岗位职责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人员类型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招聘人数</w:t>
                  </w:r>
                </w:p>
              </w:tc>
              <w:tc>
                <w:tcPr>
                  <w:tcW w:w="10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所需专业</w:t>
                  </w:r>
                </w:p>
              </w:tc>
              <w:tc>
                <w:tcPr>
                  <w:tcW w:w="9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1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其他要求</w:t>
                  </w:r>
                </w:p>
              </w:tc>
            </w:tr>
            <w:tr w:rsidR="0034755D" w:rsidTr="0034755D">
              <w:trPr>
                <w:trHeight w:val="2424"/>
              </w:trPr>
              <w:tc>
                <w:tcPr>
                  <w:tcW w:w="4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cs="宋体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暗物质和空间天文研究部</w:t>
                  </w:r>
                </w:p>
              </w:tc>
              <w:tc>
                <w:tcPr>
                  <w:tcW w:w="18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太阳高能及相关物理过程研究团组</w:t>
                  </w:r>
                </w:p>
              </w:tc>
              <w:tc>
                <w:tcPr>
                  <w:tcW w:w="7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秘书</w:t>
                  </w:r>
                </w:p>
              </w:tc>
              <w:tc>
                <w:tcPr>
                  <w:tcW w:w="1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初级及以上</w:t>
                  </w:r>
                </w:p>
              </w:tc>
              <w:tc>
                <w:tcPr>
                  <w:tcW w:w="25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团组秘书，承担团组人员经费管理、器材采购、会议安排、外宾接待、项目辅助性工作，以及团组负责人交待的其它相关事项。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非在编项目聘用</w:t>
                  </w:r>
                </w:p>
              </w:tc>
              <w:tc>
                <w:tcPr>
                  <w:tcW w:w="6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4755D" w:rsidRDefault="00D222A7" w:rsidP="00D222A7">
                  <w:pPr>
                    <w:autoSpaceDE w:val="0"/>
                    <w:autoSpaceDN w:val="0"/>
                    <w:adjustRightInd w:val="0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222A7"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英语或财会或秘书专业本科毕业优先</w:t>
                  </w:r>
                  <w:bookmarkStart w:id="0" w:name="_GoBack"/>
                  <w:bookmarkEnd w:id="0"/>
                </w:p>
              </w:tc>
              <w:tc>
                <w:tcPr>
                  <w:tcW w:w="9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34755D" w:rsidP="0034755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本科</w:t>
                  </w:r>
                </w:p>
              </w:tc>
              <w:tc>
                <w:tcPr>
                  <w:tcW w:w="218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  <w:vAlign w:val="center"/>
                </w:tcPr>
                <w:p w:rsidR="0034755D" w:rsidRDefault="00D222A7" w:rsidP="0034755D">
                  <w:pPr>
                    <w:autoSpaceDE w:val="0"/>
                    <w:autoSpaceDN w:val="0"/>
                    <w:adjustRightInd w:val="0"/>
                    <w:rPr>
                      <w:rFonts w:asci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D222A7">
                    <w:rPr>
                      <w:rFonts w:ascii="宋体" w:eastAsia="宋体" w:cs="宋体" w:hint="eastAsia"/>
                      <w:color w:val="000000"/>
                      <w:kern w:val="0"/>
                      <w:sz w:val="20"/>
                      <w:szCs w:val="20"/>
                    </w:rPr>
                    <w:t>熟悉办公软件；熟悉财会知识；具有英语读、写、说能力，能够独立接待外宾，具有国外经历者优先。</w:t>
                  </w:r>
                </w:p>
              </w:tc>
            </w:tr>
          </w:tbl>
          <w:p w:rsidR="0034755D" w:rsidRPr="0034755D" w:rsidRDefault="0034755D" w:rsidP="00324B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 w:rsidR="00A92042" w:rsidRPr="00324B53" w:rsidRDefault="00A92042" w:rsidP="00324B53">
      <w:pPr>
        <w:jc w:val="center"/>
      </w:pPr>
    </w:p>
    <w:sectPr w:rsidR="00A92042" w:rsidRPr="00324B53" w:rsidSect="00B87E73">
      <w:pgSz w:w="16838" w:h="11906" w:orient="landscape"/>
      <w:pgMar w:top="269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0D" w:rsidRDefault="00DA7A0D" w:rsidP="00013CC7">
      <w:r>
        <w:separator/>
      </w:r>
    </w:p>
  </w:endnote>
  <w:endnote w:type="continuationSeparator" w:id="0">
    <w:p w:rsidR="00DA7A0D" w:rsidRDefault="00DA7A0D" w:rsidP="0001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0D" w:rsidRDefault="00DA7A0D" w:rsidP="00013CC7">
      <w:r>
        <w:separator/>
      </w:r>
    </w:p>
  </w:footnote>
  <w:footnote w:type="continuationSeparator" w:id="0">
    <w:p w:rsidR="00DA7A0D" w:rsidRDefault="00DA7A0D" w:rsidP="0001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E73"/>
    <w:rsid w:val="00013CC7"/>
    <w:rsid w:val="00142667"/>
    <w:rsid w:val="00257C9C"/>
    <w:rsid w:val="00294A5F"/>
    <w:rsid w:val="00324B53"/>
    <w:rsid w:val="0034755D"/>
    <w:rsid w:val="004A0543"/>
    <w:rsid w:val="00632A73"/>
    <w:rsid w:val="006B72B8"/>
    <w:rsid w:val="006D6332"/>
    <w:rsid w:val="00721CCA"/>
    <w:rsid w:val="00750531"/>
    <w:rsid w:val="0078101D"/>
    <w:rsid w:val="00783270"/>
    <w:rsid w:val="007C0B1C"/>
    <w:rsid w:val="007D4199"/>
    <w:rsid w:val="008E5A7B"/>
    <w:rsid w:val="00954863"/>
    <w:rsid w:val="00A92042"/>
    <w:rsid w:val="00B31AE3"/>
    <w:rsid w:val="00B87E73"/>
    <w:rsid w:val="00D222A7"/>
    <w:rsid w:val="00D7410A"/>
    <w:rsid w:val="00DA7A0D"/>
    <w:rsid w:val="00F35CE6"/>
    <w:rsid w:val="00FE74BB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C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211</Characters>
  <Application>Microsoft Office Word</Application>
  <DocSecurity>0</DocSecurity>
  <Lines>1</Lines>
  <Paragraphs>1</Paragraphs>
  <ScaleCrop>false</ScaleCrop>
  <Company>pmo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16</cp:revision>
  <dcterms:created xsi:type="dcterms:W3CDTF">2015-05-26T05:39:00Z</dcterms:created>
  <dcterms:modified xsi:type="dcterms:W3CDTF">2015-11-17T05:01:00Z</dcterms:modified>
</cp:coreProperties>
</file>